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D1" w:rsidRPr="006D3D32" w:rsidRDefault="007E18D1" w:rsidP="00485F79">
      <w:pPr>
        <w:pStyle w:val="Bullets1"/>
        <w:numPr>
          <w:ilvl w:val="0"/>
          <w:numId w:val="0"/>
        </w:numPr>
        <w:ind w:left="288"/>
        <w:contextualSpacing/>
      </w:pPr>
      <w:bookmarkStart w:id="0" w:name="_GoBack"/>
      <w:bookmarkEnd w:id="0"/>
    </w:p>
    <w:p w:rsidR="00A37104" w:rsidRDefault="00A37104" w:rsidP="00A37104">
      <w:pPr>
        <w:pStyle w:val="BodyCopyTitles"/>
      </w:pPr>
      <w:r>
        <w:t>Do not submit any request paperwork until you can answer “yes” to all of the questions below</w:t>
      </w:r>
    </w:p>
    <w:tbl>
      <w:tblPr>
        <w:tblStyle w:val="TableGrid"/>
        <w:tblpPr w:leftFromText="180" w:rightFromText="180" w:vertAnchor="text" w:horzAnchor="margin" w:tblpX="137" w:tblpY="455"/>
        <w:tblW w:w="9497" w:type="dxa"/>
        <w:tblLook w:val="01E0" w:firstRow="1" w:lastRow="1" w:firstColumn="1" w:lastColumn="1" w:noHBand="0" w:noVBand="0"/>
      </w:tblPr>
      <w:tblGrid>
        <w:gridCol w:w="8500"/>
        <w:gridCol w:w="997"/>
      </w:tblGrid>
      <w:tr w:rsidR="00A37104" w:rsidRPr="005E0519" w:rsidTr="00A37104">
        <w:trPr>
          <w:trHeight w:val="1833"/>
        </w:trPr>
        <w:tc>
          <w:tcPr>
            <w:tcW w:w="8500" w:type="dxa"/>
            <w:tcBorders>
              <w:bottom w:val="single" w:sz="4" w:space="0" w:color="auto"/>
            </w:tcBorders>
          </w:tcPr>
          <w:p w:rsidR="00A37104" w:rsidRPr="005E0519" w:rsidRDefault="00A37104" w:rsidP="00A37104">
            <w:pPr>
              <w:pStyle w:val="BodyCopy"/>
            </w:pPr>
            <w:r w:rsidRPr="005E0519">
              <w:t>Is the modification requested an on the home modification in-scope list?</w:t>
            </w:r>
          </w:p>
          <w:p w:rsidR="00A37104" w:rsidRDefault="00A37104" w:rsidP="00A37104">
            <w:pPr>
              <w:pStyle w:val="BodyCopy"/>
            </w:pPr>
            <w:r w:rsidRPr="005E0519">
              <w:t xml:space="preserve">If no, have all in scope modifications </w:t>
            </w:r>
            <w:proofErr w:type="gramStart"/>
            <w:r w:rsidRPr="005E0519">
              <w:t>been considered with client and found not to be an appropriate alternative</w:t>
            </w:r>
            <w:proofErr w:type="gramEnd"/>
            <w:r w:rsidRPr="005E0519">
              <w:t>?</w:t>
            </w:r>
          </w:p>
          <w:p w:rsidR="00A37104" w:rsidRPr="005E0519" w:rsidRDefault="00A37104" w:rsidP="00A37104">
            <w:pPr>
              <w:pStyle w:val="BodyCopy"/>
            </w:pPr>
          </w:p>
          <w:p w:rsidR="00A37104" w:rsidRPr="005E0519" w:rsidRDefault="00A37104" w:rsidP="00A37104">
            <w:pPr>
              <w:pStyle w:val="BodyCopy"/>
            </w:pPr>
            <w:r>
              <w:t xml:space="preserve">Note: </w:t>
            </w:r>
            <w:proofErr w:type="gramStart"/>
            <w:r w:rsidRPr="00A37104">
              <w:rPr>
                <w:i/>
              </w:rPr>
              <w:t>Modifications that are not in-scope will not be supplied by the DHS equipment program</w:t>
            </w:r>
            <w:proofErr w:type="gramEnd"/>
            <w:r w:rsidRPr="005E0519">
              <w:t>. If there are exceptional circumstances, discuss these with a delegate within DES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37104" w:rsidRPr="005E0519" w:rsidRDefault="00A37104" w:rsidP="00A37104">
            <w:pPr>
              <w:pStyle w:val="BodyCopy"/>
            </w:pPr>
            <w:r w:rsidRPr="005E0519">
              <w:t>Y / N</w:t>
            </w:r>
          </w:p>
          <w:p w:rsidR="00A37104" w:rsidRPr="005E0519" w:rsidRDefault="00A37104" w:rsidP="00A37104">
            <w:pPr>
              <w:pStyle w:val="BodyCopy"/>
              <w:rPr>
                <w:b/>
              </w:rPr>
            </w:pPr>
            <w:r w:rsidRPr="005E0519">
              <w:t>Y / N</w:t>
            </w:r>
          </w:p>
        </w:tc>
      </w:tr>
      <w:tr w:rsidR="00A37104" w:rsidRPr="005E0519" w:rsidTr="00A37104">
        <w:trPr>
          <w:trHeight w:val="709"/>
        </w:trPr>
        <w:tc>
          <w:tcPr>
            <w:tcW w:w="8500" w:type="dxa"/>
            <w:vAlign w:val="center"/>
          </w:tcPr>
          <w:p w:rsidR="00A37104" w:rsidRPr="00A37104" w:rsidRDefault="00A37104" w:rsidP="00A37104">
            <w:pPr>
              <w:pStyle w:val="BodyCopy"/>
              <w:rPr>
                <w:i/>
              </w:rPr>
            </w:pPr>
            <w:r w:rsidRPr="00A37104">
              <w:t>Does the requested modification meet the</w:t>
            </w:r>
            <w:r w:rsidRPr="00A37104">
              <w:rPr>
                <w:i/>
              </w:rPr>
              <w:t xml:space="preserve"> Key Approval Criteria for Home Modifications? 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Y / N</w:t>
            </w:r>
          </w:p>
        </w:tc>
      </w:tr>
      <w:tr w:rsidR="00A37104" w:rsidRPr="005E0519" w:rsidTr="00A37104">
        <w:trPr>
          <w:trHeight w:val="1667"/>
        </w:trPr>
        <w:tc>
          <w:tcPr>
            <w:tcW w:w="8500" w:type="dxa"/>
            <w:vAlign w:val="center"/>
          </w:tcPr>
          <w:p w:rsidR="00A37104" w:rsidRDefault="00A37104" w:rsidP="00A37104">
            <w:pPr>
              <w:pStyle w:val="BodyCopy"/>
            </w:pPr>
            <w:r w:rsidRPr="005E0519">
              <w:t xml:space="preserve">Does the requested modification meet the </w:t>
            </w:r>
            <w:r w:rsidRPr="005E0519">
              <w:rPr>
                <w:i/>
              </w:rPr>
              <w:t>Specific</w:t>
            </w:r>
            <w:r w:rsidRPr="005E0519">
              <w:t xml:space="preserve"> </w:t>
            </w:r>
            <w:r w:rsidRPr="005E0519">
              <w:rPr>
                <w:i/>
              </w:rPr>
              <w:t>Eligibility Criteria** and or Major Modification Criteria***</w:t>
            </w:r>
            <w:r w:rsidRPr="005E0519">
              <w:t xml:space="preserve"> for th</w:t>
            </w:r>
            <w:r>
              <w:t>e requested</w:t>
            </w:r>
            <w:r w:rsidRPr="005E0519">
              <w:t xml:space="preserve"> type of modification</w:t>
            </w:r>
            <w:r>
              <w:t xml:space="preserve"> </w:t>
            </w:r>
          </w:p>
          <w:p w:rsidR="00A37104" w:rsidRPr="005E0519" w:rsidRDefault="00A37104" w:rsidP="00A37104">
            <w:pPr>
              <w:pStyle w:val="BodyCopy"/>
            </w:pPr>
          </w:p>
          <w:p w:rsidR="00A37104" w:rsidRPr="005E0519" w:rsidRDefault="00A37104" w:rsidP="00A37104">
            <w:pPr>
              <w:pStyle w:val="BodyCopy"/>
            </w:pPr>
            <w:proofErr w:type="gramStart"/>
            <w:r w:rsidRPr="005E0519">
              <w:t xml:space="preserve">* </w:t>
            </w:r>
            <w:r w:rsidRPr="00A37104">
              <w:rPr>
                <w:i/>
              </w:rPr>
              <w:t>Please</w:t>
            </w:r>
            <w:proofErr w:type="gramEnd"/>
            <w:r w:rsidRPr="00A37104">
              <w:rPr>
                <w:i/>
              </w:rPr>
              <w:t xml:space="preserve"> provide detail in Delegate Approval Request Form - Home Modifications.</w:t>
            </w:r>
            <w:r>
              <w:t xml:space="preserve"> (for Cat 2 modifications)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  <w:rPr>
                <w:b/>
              </w:rPr>
            </w:pPr>
            <w:r w:rsidRPr="005E0519">
              <w:t>Y / N / NA</w:t>
            </w:r>
          </w:p>
        </w:tc>
      </w:tr>
      <w:tr w:rsidR="00A37104" w:rsidRPr="005E0519" w:rsidTr="00A37104">
        <w:trPr>
          <w:trHeight w:val="1092"/>
        </w:trPr>
        <w:tc>
          <w:tcPr>
            <w:tcW w:w="8500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Ha</w:t>
            </w:r>
            <w:r>
              <w:t>s</w:t>
            </w:r>
            <w:r w:rsidRPr="005E0519">
              <w:t xml:space="preserve"> the client </w:t>
            </w:r>
            <w:r>
              <w:t xml:space="preserve">received </w:t>
            </w:r>
            <w:r w:rsidRPr="005E0519">
              <w:t>the Terms and Conditions of In</w:t>
            </w:r>
            <w:r>
              <w:t>stallation of Home Modification,</w:t>
            </w:r>
            <w:r w:rsidRPr="005E0519">
              <w:t xml:space="preserve"> </w:t>
            </w:r>
            <w:r>
              <w:t>AND</w:t>
            </w:r>
            <w:r w:rsidRPr="005E0519">
              <w:t xml:space="preserve"> has the client/home owner signed the Home Modification </w:t>
            </w:r>
            <w:r>
              <w:t xml:space="preserve">Request and </w:t>
            </w:r>
            <w:r w:rsidRPr="005E0519">
              <w:t>Agreement Form?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  <w:rPr>
                <w:b/>
              </w:rPr>
            </w:pPr>
            <w:r w:rsidRPr="005E0519">
              <w:t>Y / N</w:t>
            </w:r>
          </w:p>
        </w:tc>
      </w:tr>
      <w:tr w:rsidR="00A37104" w:rsidRPr="005E0519" w:rsidTr="00A37104">
        <w:trPr>
          <w:trHeight w:val="806"/>
        </w:trPr>
        <w:tc>
          <w:tcPr>
            <w:tcW w:w="8500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 xml:space="preserve">Have you completed </w:t>
            </w:r>
            <w:r w:rsidRPr="004C7F7F">
              <w:rPr>
                <w:u w:val="single"/>
              </w:rPr>
              <w:t>all</w:t>
            </w:r>
            <w:r w:rsidRPr="005E0519">
              <w:t xml:space="preserve"> </w:t>
            </w:r>
            <w:r>
              <w:t xml:space="preserve">information on </w:t>
            </w:r>
            <w:r w:rsidRPr="005E0519">
              <w:t xml:space="preserve">Initial Home Modification </w:t>
            </w:r>
            <w:r>
              <w:t>Prescription Agreement</w:t>
            </w:r>
            <w:r w:rsidRPr="005E0519">
              <w:t xml:space="preserve"> Form</w:t>
            </w:r>
            <w:r>
              <w:t xml:space="preserve"> 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Y / N</w:t>
            </w:r>
          </w:p>
        </w:tc>
      </w:tr>
      <w:tr w:rsidR="00A37104" w:rsidRPr="005E0519" w:rsidTr="00A37104">
        <w:trPr>
          <w:trHeight w:val="489"/>
        </w:trPr>
        <w:tc>
          <w:tcPr>
            <w:tcW w:w="8500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 xml:space="preserve">Have you attached a home visit or assessment report? 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Y / N</w:t>
            </w:r>
          </w:p>
        </w:tc>
      </w:tr>
      <w:tr w:rsidR="00A37104" w:rsidRPr="005E0519" w:rsidTr="00A37104">
        <w:trPr>
          <w:trHeight w:val="579"/>
        </w:trPr>
        <w:tc>
          <w:tcPr>
            <w:tcW w:w="8500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Have you attached all additional specification form</w:t>
            </w:r>
            <w:r>
              <w:t xml:space="preserve">s &amp; </w:t>
            </w:r>
            <w:r w:rsidRPr="005E0519">
              <w:t>required diagrams?</w:t>
            </w:r>
          </w:p>
        </w:tc>
        <w:tc>
          <w:tcPr>
            <w:tcW w:w="997" w:type="dxa"/>
            <w:vAlign w:val="center"/>
          </w:tcPr>
          <w:p w:rsidR="00A37104" w:rsidRPr="005E0519" w:rsidRDefault="00A37104" w:rsidP="00A37104">
            <w:pPr>
              <w:pStyle w:val="BodyCopy"/>
            </w:pPr>
            <w:r w:rsidRPr="005E0519">
              <w:t>Y / N</w:t>
            </w:r>
          </w:p>
        </w:tc>
      </w:tr>
    </w:tbl>
    <w:p w:rsidR="00A37104" w:rsidRPr="00F1402F" w:rsidRDefault="00A37104" w:rsidP="00A37104">
      <w:pPr>
        <w:ind w:left="-284"/>
        <w:rPr>
          <w:rFonts w:cs="Arial"/>
          <w:szCs w:val="28"/>
        </w:rPr>
      </w:pPr>
    </w:p>
    <w:p w:rsidR="00A37104" w:rsidRDefault="00A37104" w:rsidP="00A37104">
      <w:pPr>
        <w:jc w:val="both"/>
        <w:rPr>
          <w:rFonts w:cs="Arial"/>
          <w:i/>
          <w:sz w:val="22"/>
          <w:szCs w:val="22"/>
        </w:rPr>
      </w:pPr>
    </w:p>
    <w:p w:rsidR="00A37104" w:rsidRPr="00AC1205" w:rsidRDefault="00A37104" w:rsidP="00A37104">
      <w:pPr>
        <w:pStyle w:val="BodyCopy"/>
        <w:spacing w:after="240"/>
        <w:ind w:left="284"/>
      </w:pPr>
      <w:r w:rsidRPr="00AC1205">
        <w:t xml:space="preserve">* Delegate Approval Request Form - Home Modifications </w:t>
      </w:r>
      <w:r>
        <w:t xml:space="preserve">is </w:t>
      </w:r>
      <w:r w:rsidRPr="00AC1205">
        <w:t>required to approve complex (Cat 2) mods.</w:t>
      </w:r>
    </w:p>
    <w:p w:rsidR="00A37104" w:rsidRPr="00AC1205" w:rsidRDefault="00A37104" w:rsidP="00A37104">
      <w:pPr>
        <w:pStyle w:val="BodyCopy"/>
        <w:spacing w:after="240"/>
        <w:ind w:left="284"/>
      </w:pPr>
      <w:r w:rsidRPr="00AC1205">
        <w:t>**Specific Eligibility Criteria (see the in-scope list).</w:t>
      </w:r>
    </w:p>
    <w:p w:rsidR="00A37104" w:rsidRDefault="00A37104" w:rsidP="00A37104">
      <w:pPr>
        <w:pStyle w:val="BodyCopy"/>
        <w:spacing w:after="240"/>
        <w:ind w:left="284"/>
      </w:pPr>
      <w:r w:rsidRPr="00AC1205">
        <w:t>*** Major modification criteria (see in-scope list)</w:t>
      </w:r>
    </w:p>
    <w:p w:rsidR="00A37104" w:rsidRPr="005E0519" w:rsidRDefault="00A37104" w:rsidP="00A37104">
      <w:pPr>
        <w:pStyle w:val="BodyCopyTitles"/>
        <w:ind w:left="284"/>
      </w:pPr>
      <w:r w:rsidRPr="005E0519">
        <w:t>Once prescription is complete:</w:t>
      </w:r>
    </w:p>
    <w:p w:rsidR="00A37104" w:rsidRDefault="00A37104" w:rsidP="00A37104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requests to </w:t>
      </w:r>
      <w:proofErr w:type="gramStart"/>
      <w:r w:rsidRPr="004D6085">
        <w:rPr>
          <w:rFonts w:cs="Arial"/>
          <w:sz w:val="22"/>
          <w:szCs w:val="22"/>
        </w:rPr>
        <w:t>be forwarded</w:t>
      </w:r>
      <w:proofErr w:type="gramEnd"/>
      <w:r w:rsidRPr="004D6085">
        <w:rPr>
          <w:rFonts w:cs="Arial"/>
          <w:sz w:val="22"/>
          <w:szCs w:val="22"/>
        </w:rPr>
        <w:t xml:space="preserve"> to Domiciliary Equipment Service (DES) </w:t>
      </w:r>
      <w:r>
        <w:rPr>
          <w:rFonts w:cs="Arial"/>
          <w:sz w:val="22"/>
          <w:szCs w:val="22"/>
        </w:rPr>
        <w:t xml:space="preserve">for consideration via </w:t>
      </w:r>
      <w:hyperlink r:id="rId13" w:history="1">
        <w:r w:rsidRPr="00EA0B34">
          <w:rPr>
            <w:rStyle w:val="Hyperlink"/>
            <w:rFonts w:cs="Arial"/>
            <w:sz w:val="22"/>
            <w:szCs w:val="22"/>
          </w:rPr>
          <w:t>des.frontdesk@sa.gov.au</w:t>
        </w:r>
      </w:hyperlink>
      <w:r>
        <w:rPr>
          <w:rFonts w:cs="Arial"/>
          <w:sz w:val="22"/>
          <w:szCs w:val="22"/>
        </w:rPr>
        <w:t xml:space="preserve"> </w:t>
      </w:r>
    </w:p>
    <w:p w:rsidR="0093398D" w:rsidRDefault="00A37104" w:rsidP="00A37104">
      <w:pPr>
        <w:pStyle w:val="BodyCopy"/>
        <w:ind w:left="284"/>
        <w:sectPr w:rsidR="0093398D" w:rsidSect="000F12EF">
          <w:headerReference w:type="default" r:id="rId14"/>
          <w:footerReference w:type="default" r:id="rId15"/>
          <w:pgSz w:w="11907" w:h="16839" w:code="9"/>
          <w:pgMar w:top="992" w:right="720" w:bottom="720" w:left="851" w:header="425" w:footer="386" w:gutter="0"/>
          <w:cols w:space="1032"/>
          <w:docGrid w:linePitch="360"/>
        </w:sectPr>
      </w:pPr>
      <w:r w:rsidRPr="005E0519">
        <w:t>If the request for the home modification</w:t>
      </w:r>
      <w:r>
        <w:t xml:space="preserve"> </w:t>
      </w:r>
      <w:proofErr w:type="gramStart"/>
      <w:r>
        <w:t>is approved</w:t>
      </w:r>
      <w:proofErr w:type="gramEnd"/>
      <w:r>
        <w:t>, i</w:t>
      </w:r>
      <w:r w:rsidRPr="005E0519">
        <w:t xml:space="preserve">f funding is not available, the client will be sent a letter advising them that they are awaiting resources. If request for the home modification </w:t>
      </w:r>
      <w:proofErr w:type="gramStart"/>
      <w:r w:rsidRPr="005E0519">
        <w:t>is not approved</w:t>
      </w:r>
      <w:proofErr w:type="gramEnd"/>
      <w:r w:rsidRPr="005E0519">
        <w:t xml:space="preserve">, the client will be sent a letter stating that they are not eligible for the modification. </w:t>
      </w:r>
      <w:r>
        <w:t>As the assessor, y</w:t>
      </w:r>
      <w:r w:rsidRPr="005E0519">
        <w:t xml:space="preserve">ou </w:t>
      </w:r>
      <w:proofErr w:type="gramStart"/>
      <w:r w:rsidRPr="005E0519">
        <w:t>will be advised</w:t>
      </w:r>
      <w:proofErr w:type="gramEnd"/>
      <w:r w:rsidRPr="005E0519">
        <w:t xml:space="preserve"> of </w:t>
      </w:r>
      <w:r>
        <w:t>the</w:t>
      </w:r>
      <w:r w:rsidRPr="005E0519">
        <w:t xml:space="preserve"> outcome.</w:t>
      </w:r>
    </w:p>
    <w:p w:rsidR="000035B1" w:rsidRPr="007E18D1" w:rsidRDefault="000035B1" w:rsidP="00FB4399">
      <w:pPr>
        <w:pStyle w:val="BodyCopyBulletPoints"/>
        <w:numPr>
          <w:ilvl w:val="0"/>
          <w:numId w:val="0"/>
        </w:numPr>
        <w:ind w:left="720"/>
      </w:pPr>
    </w:p>
    <w:sectPr w:rsidR="000035B1" w:rsidRPr="007E18D1" w:rsidSect="00B811B0">
      <w:headerReference w:type="default" r:id="rId16"/>
      <w:type w:val="continuous"/>
      <w:pgSz w:w="11907" w:h="16839" w:code="9"/>
      <w:pgMar w:top="992" w:right="720" w:bottom="720" w:left="851" w:header="425" w:footer="38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9B" w:rsidRPr="00AD6768" w:rsidRDefault="009C229B" w:rsidP="00AD6768">
      <w:r>
        <w:separator/>
      </w:r>
    </w:p>
  </w:endnote>
  <w:endnote w:type="continuationSeparator" w:id="0">
    <w:p w:rsidR="009C229B" w:rsidRPr="00AD6768" w:rsidRDefault="009C229B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Pr="00A37104" w:rsidRDefault="00A37104" w:rsidP="00A37104">
    <w:pPr>
      <w:pStyle w:val="FooterTitle"/>
      <w:rPr>
        <w:rFonts w:eastAsia="Calibri" w:cs="Arial"/>
        <w:b w:val="0"/>
        <w:sz w:val="16"/>
        <w:szCs w:val="16"/>
        <w:lang w:eastAsia="en-US"/>
      </w:rPr>
    </w:pPr>
    <w:r>
      <w:t>Checklist For Assessors Submitting Home Modification Requests</w:t>
    </w:r>
    <w:r w:rsidR="0093398D">
      <w:t xml:space="preserve"> | </w:t>
    </w:r>
    <w:r>
      <w:rPr>
        <w:b w:val="0"/>
      </w:rPr>
      <w:t>Last updated 7 December</w:t>
    </w:r>
    <w:r w:rsidR="0093398D" w:rsidRPr="008850B4">
      <w:rPr>
        <w:b w:val="0"/>
      </w:rPr>
      <w:t xml:space="preserve"> 2018</w:t>
    </w:r>
    <w:r w:rsidR="008850B4" w:rsidRPr="008850B4">
      <w:rPr>
        <w:b w:val="0"/>
      </w:rPr>
      <w:t xml:space="preserve"> | </w:t>
    </w:r>
    <w:r w:rsidR="0093398D" w:rsidRPr="008850B4">
      <w:rPr>
        <w:b w:val="0"/>
      </w:rPr>
      <w:t xml:space="preserve">Domiciliary Equipment Service - Phone: 1300 295 786 </w:t>
    </w:r>
    <w:r w:rsidR="0093398D" w:rsidRPr="008850B4">
      <w:rPr>
        <w:rFonts w:cs="Arial"/>
        <w:b w:val="0"/>
      </w:rPr>
      <w:t>Ɩ</w:t>
    </w:r>
    <w:r w:rsidR="0093398D" w:rsidRPr="008850B4">
      <w:rPr>
        <w:b w:val="0"/>
      </w:rPr>
      <w:t xml:space="preserve"> Web: </w:t>
    </w:r>
    <w:hyperlink r:id="rId1" w:history="1">
      <w:r w:rsidR="0093398D" w:rsidRPr="008850B4">
        <w:rPr>
          <w:rStyle w:val="Hyperlink"/>
          <w:b w:val="0"/>
        </w:rPr>
        <w:t>www.des.sa.gov.au</w:t>
      </w:r>
    </w:hyperlink>
    <w:r w:rsidR="0093398D" w:rsidRPr="008850B4">
      <w:rPr>
        <w:b w:val="0"/>
      </w:rPr>
      <w:t xml:space="preserve"> </w:t>
    </w:r>
  </w:p>
  <w:p w:rsidR="00A3111D" w:rsidRPr="00D10376" w:rsidRDefault="0093398D" w:rsidP="00A37104">
    <w:pPr>
      <w:pStyle w:val="FooterClausePageNo"/>
    </w:pPr>
    <w:r w:rsidRPr="00A72276">
      <w:t xml:space="preserve">The information printed in this document is only accurate as of the displayed print date </w:t>
    </w:r>
    <w:r w:rsidRPr="00A72276">
      <w:rPr>
        <w:b/>
      </w:rPr>
      <w:fldChar w:fldCharType="begin"/>
    </w:r>
    <w:r w:rsidRPr="00A72276">
      <w:instrText xml:space="preserve"> DATE \@ "d-MM-yyyy h:mm:ss am/pm" </w:instrText>
    </w:r>
    <w:r w:rsidRPr="00A72276">
      <w:rPr>
        <w:b/>
      </w:rPr>
      <w:fldChar w:fldCharType="separate"/>
    </w:r>
    <w:r w:rsidR="00A37104">
      <w:rPr>
        <w:noProof/>
      </w:rPr>
      <w:t>7-12-2018 10:15:24 AM</w:t>
    </w:r>
    <w:r w:rsidRPr="00A72276">
      <w:rPr>
        <w:b/>
      </w:rPr>
      <w:fldChar w:fldCharType="end"/>
    </w:r>
    <w:r w:rsidRPr="00A72276">
      <w:t xml:space="preserve">. The South Australian Department </w:t>
    </w:r>
    <w:r>
      <w:t>of Human Services</w:t>
    </w:r>
    <w:r w:rsidRPr="00A72276">
      <w:t xml:space="preserve"> does not accept any liability for misinformation, injury, loss or damage inc</w:t>
    </w:r>
    <w:bookmarkStart w:id="1" w:name="OLE_LINK7"/>
    <w:r w:rsidRPr="00A72276">
      <w:t>urred by use of or reliance on the information provided in this print copy.</w:t>
    </w:r>
    <w:bookmarkEnd w:id="1"/>
    <w:r w:rsidRPr="00A72276">
      <w:t xml:space="preserve"> </w:t>
    </w:r>
    <w:r w:rsidR="00D10376">
      <w:tab/>
    </w:r>
    <w:r w:rsidR="00D10376" w:rsidRPr="00A72276">
      <w:t xml:space="preserve">Page </w:t>
    </w:r>
    <w:r w:rsidR="00D10376" w:rsidRPr="00A72276">
      <w:rPr>
        <w:b/>
      </w:rPr>
      <w:fldChar w:fldCharType="begin"/>
    </w:r>
    <w:r w:rsidR="00D10376" w:rsidRPr="00A72276">
      <w:instrText xml:space="preserve"> PAGE  \* Arabic  \* MERGEFORMAT </w:instrText>
    </w:r>
    <w:r w:rsidR="00D10376" w:rsidRPr="00A72276">
      <w:rPr>
        <w:b/>
      </w:rPr>
      <w:fldChar w:fldCharType="separate"/>
    </w:r>
    <w:r w:rsidR="000D3573">
      <w:rPr>
        <w:noProof/>
      </w:rPr>
      <w:t>1</w:t>
    </w:r>
    <w:r w:rsidR="00D10376" w:rsidRPr="00A72276">
      <w:rPr>
        <w:b/>
      </w:rPr>
      <w:fldChar w:fldCharType="end"/>
    </w:r>
    <w:r w:rsidR="00D10376" w:rsidRPr="00A72276">
      <w:t xml:space="preserve"> of </w:t>
    </w:r>
    <w:r w:rsidR="009C229B">
      <w:rPr>
        <w:noProof/>
      </w:rPr>
      <w:fldChar w:fldCharType="begin"/>
    </w:r>
    <w:r w:rsidR="009C229B">
      <w:rPr>
        <w:noProof/>
      </w:rPr>
      <w:instrText xml:space="preserve"> NUMPAGES  \* Arabic  \* MERGEFORMAT </w:instrText>
    </w:r>
    <w:r w:rsidR="009C229B">
      <w:rPr>
        <w:noProof/>
      </w:rPr>
      <w:fldChar w:fldCharType="separate"/>
    </w:r>
    <w:r w:rsidR="000D3573">
      <w:rPr>
        <w:noProof/>
      </w:rPr>
      <w:t>1</w:t>
    </w:r>
    <w:r w:rsidR="009C22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9B" w:rsidRPr="00AD6768" w:rsidRDefault="009C229B" w:rsidP="00AD6768">
      <w:r>
        <w:separator/>
      </w:r>
    </w:p>
  </w:footnote>
  <w:footnote w:type="continuationSeparator" w:id="0">
    <w:p w:rsidR="009C229B" w:rsidRPr="00AD6768" w:rsidRDefault="009C229B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Default="0093398D" w:rsidP="0093398D">
    <w:pPr>
      <w:pStyle w:val="Title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AC2C1F5" wp14:editId="2C979E69">
              <wp:simplePos x="0" y="0"/>
              <wp:positionH relativeFrom="column">
                <wp:posOffset>4057015</wp:posOffset>
              </wp:positionH>
              <wp:positionV relativeFrom="paragraph">
                <wp:posOffset>-57150</wp:posOffset>
              </wp:positionV>
              <wp:extent cx="2823210" cy="7162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98D" w:rsidRDefault="0093398D" w:rsidP="0093398D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E9B8CCF" wp14:editId="50759E1E">
                                <wp:extent cx="2496820" cy="516890"/>
                                <wp:effectExtent l="0" t="0" r="0" b="0"/>
                                <wp:docPr id="5" name="Picture 5" descr="Description: Description: C:\Connie\DESIGN WORK\DHS - Logos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Description: C:\Connie\DESIGN WORK\DHS - Logos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682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2C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45pt;margin-top:-4.5pt;width:222.3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F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fvohBMJdgW4TyKXe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" filled="f" stroked="f">
              <v:textbox>
                <w:txbxContent>
                  <w:p w:rsidR="0093398D" w:rsidRDefault="0093398D" w:rsidP="0093398D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E9B8CCF" wp14:editId="50759E1E">
                          <wp:extent cx="2496820" cy="516890"/>
                          <wp:effectExtent l="0" t="0" r="0" b="0"/>
                          <wp:docPr id="5" name="Picture 5" descr="Description: Description: C:\Connie\DESIGN WORK\DHS - Logos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ption: Description: C:\Connie\DESIGN WORK\DHS - Logos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682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29DB">
      <w:t xml:space="preserve">DHS </w:t>
    </w:r>
    <w:r w:rsidRPr="000035B1">
      <w:t>Equipment Program</w:t>
    </w:r>
  </w:p>
  <w:p w:rsidR="0093398D" w:rsidRPr="00685F00" w:rsidRDefault="00FB4399" w:rsidP="00FB4399">
    <w:pPr>
      <w:pStyle w:val="Subtitle"/>
    </w:pPr>
    <w:r>
      <w:t xml:space="preserve">Checklist </w:t>
    </w:r>
    <w:proofErr w:type="gramStart"/>
    <w:r>
      <w:t>For</w:t>
    </w:r>
    <w:proofErr w:type="gramEnd"/>
    <w:r>
      <w:t xml:space="preserve"> Assesso</w:t>
    </w:r>
    <w:r w:rsidR="000D3573">
      <w:t xml:space="preserve">rs Submitting Home </w:t>
    </w:r>
    <w:proofErr w:type="spellStart"/>
    <w:r w:rsidR="000D3573">
      <w:t>Modifciation</w:t>
    </w:r>
    <w:proofErr w:type="spellEnd"/>
    <w:r>
      <w:t xml:space="preserve"> Requests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Pr="008850B4" w:rsidRDefault="0093398D" w:rsidP="0088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9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D3573"/>
    <w:rsid w:val="000E2C73"/>
    <w:rsid w:val="000E58C4"/>
    <w:rsid w:val="000E76EF"/>
    <w:rsid w:val="000E79D8"/>
    <w:rsid w:val="000F12EF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B21"/>
    <w:rsid w:val="001658D5"/>
    <w:rsid w:val="00172DAD"/>
    <w:rsid w:val="00174460"/>
    <w:rsid w:val="00174D36"/>
    <w:rsid w:val="00176821"/>
    <w:rsid w:val="00180B6B"/>
    <w:rsid w:val="00181BF5"/>
    <w:rsid w:val="001826EB"/>
    <w:rsid w:val="0018612D"/>
    <w:rsid w:val="001921E1"/>
    <w:rsid w:val="00194923"/>
    <w:rsid w:val="00195719"/>
    <w:rsid w:val="001A1AAB"/>
    <w:rsid w:val="001A7532"/>
    <w:rsid w:val="001B697A"/>
    <w:rsid w:val="001F15ED"/>
    <w:rsid w:val="002118DA"/>
    <w:rsid w:val="00213AE0"/>
    <w:rsid w:val="00216595"/>
    <w:rsid w:val="0022049E"/>
    <w:rsid w:val="00222373"/>
    <w:rsid w:val="00223905"/>
    <w:rsid w:val="0023296A"/>
    <w:rsid w:val="00235DE5"/>
    <w:rsid w:val="00260F66"/>
    <w:rsid w:val="0026171D"/>
    <w:rsid w:val="00261F0D"/>
    <w:rsid w:val="0026621E"/>
    <w:rsid w:val="00266855"/>
    <w:rsid w:val="00275ED4"/>
    <w:rsid w:val="00290EAA"/>
    <w:rsid w:val="00296563"/>
    <w:rsid w:val="0029709F"/>
    <w:rsid w:val="002A70E8"/>
    <w:rsid w:val="002B4E6C"/>
    <w:rsid w:val="002B5595"/>
    <w:rsid w:val="002B74F1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2F3A0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D468D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5F79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A77D5"/>
    <w:rsid w:val="005B26BA"/>
    <w:rsid w:val="005B5268"/>
    <w:rsid w:val="005C06EE"/>
    <w:rsid w:val="005C29DB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30D45"/>
    <w:rsid w:val="006319E0"/>
    <w:rsid w:val="00635006"/>
    <w:rsid w:val="00676D5C"/>
    <w:rsid w:val="00685108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47FEF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50B4"/>
    <w:rsid w:val="008947AE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AF0"/>
    <w:rsid w:val="008E0566"/>
    <w:rsid w:val="008F5CB2"/>
    <w:rsid w:val="00903CA4"/>
    <w:rsid w:val="00903EAF"/>
    <w:rsid w:val="00907B5D"/>
    <w:rsid w:val="00920711"/>
    <w:rsid w:val="0092627E"/>
    <w:rsid w:val="0093398D"/>
    <w:rsid w:val="00936482"/>
    <w:rsid w:val="009403E4"/>
    <w:rsid w:val="00953691"/>
    <w:rsid w:val="009547E1"/>
    <w:rsid w:val="00956E8F"/>
    <w:rsid w:val="00960614"/>
    <w:rsid w:val="00971B40"/>
    <w:rsid w:val="00971E0F"/>
    <w:rsid w:val="00982BFF"/>
    <w:rsid w:val="0099481A"/>
    <w:rsid w:val="00997AF0"/>
    <w:rsid w:val="009A3437"/>
    <w:rsid w:val="009A404B"/>
    <w:rsid w:val="009B13E4"/>
    <w:rsid w:val="009B7C35"/>
    <w:rsid w:val="009C229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37104"/>
    <w:rsid w:val="00A44277"/>
    <w:rsid w:val="00A51151"/>
    <w:rsid w:val="00A572B8"/>
    <w:rsid w:val="00A60074"/>
    <w:rsid w:val="00A757F5"/>
    <w:rsid w:val="00A858DE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AF5636"/>
    <w:rsid w:val="00B053C9"/>
    <w:rsid w:val="00B07669"/>
    <w:rsid w:val="00B149BC"/>
    <w:rsid w:val="00B25762"/>
    <w:rsid w:val="00B2705A"/>
    <w:rsid w:val="00B36837"/>
    <w:rsid w:val="00B40F72"/>
    <w:rsid w:val="00B4348E"/>
    <w:rsid w:val="00B46085"/>
    <w:rsid w:val="00B51CFB"/>
    <w:rsid w:val="00B52AF4"/>
    <w:rsid w:val="00B60246"/>
    <w:rsid w:val="00B622B9"/>
    <w:rsid w:val="00B726BE"/>
    <w:rsid w:val="00B7699C"/>
    <w:rsid w:val="00B77499"/>
    <w:rsid w:val="00B80F4E"/>
    <w:rsid w:val="00B811B0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37692"/>
    <w:rsid w:val="00C416ED"/>
    <w:rsid w:val="00C43429"/>
    <w:rsid w:val="00C45DD8"/>
    <w:rsid w:val="00C50EBD"/>
    <w:rsid w:val="00C517BE"/>
    <w:rsid w:val="00C56FD6"/>
    <w:rsid w:val="00C601F6"/>
    <w:rsid w:val="00C62F3A"/>
    <w:rsid w:val="00C84573"/>
    <w:rsid w:val="00C85FA3"/>
    <w:rsid w:val="00C86431"/>
    <w:rsid w:val="00CA6557"/>
    <w:rsid w:val="00CB0A43"/>
    <w:rsid w:val="00CB2B93"/>
    <w:rsid w:val="00CB4A10"/>
    <w:rsid w:val="00CB5CF9"/>
    <w:rsid w:val="00CD1C9B"/>
    <w:rsid w:val="00CE46E0"/>
    <w:rsid w:val="00D10376"/>
    <w:rsid w:val="00D21EB5"/>
    <w:rsid w:val="00D24547"/>
    <w:rsid w:val="00D24EDC"/>
    <w:rsid w:val="00D3609A"/>
    <w:rsid w:val="00D47C0F"/>
    <w:rsid w:val="00D6056A"/>
    <w:rsid w:val="00D64DE0"/>
    <w:rsid w:val="00D72A1D"/>
    <w:rsid w:val="00D75DBF"/>
    <w:rsid w:val="00D77F82"/>
    <w:rsid w:val="00D83537"/>
    <w:rsid w:val="00D96FBC"/>
    <w:rsid w:val="00DA36CE"/>
    <w:rsid w:val="00DD0529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EF3F0D"/>
    <w:rsid w:val="00F0700E"/>
    <w:rsid w:val="00F409B2"/>
    <w:rsid w:val="00F40A6E"/>
    <w:rsid w:val="00F44C68"/>
    <w:rsid w:val="00F45D72"/>
    <w:rsid w:val="00F47CCE"/>
    <w:rsid w:val="00F47CDC"/>
    <w:rsid w:val="00F52CD4"/>
    <w:rsid w:val="00F57581"/>
    <w:rsid w:val="00F62BC5"/>
    <w:rsid w:val="00F834EF"/>
    <w:rsid w:val="00F86E10"/>
    <w:rsid w:val="00FA5A78"/>
    <w:rsid w:val="00FB1955"/>
    <w:rsid w:val="00FB1B41"/>
    <w:rsid w:val="00FB4399"/>
    <w:rsid w:val="00FB74CA"/>
    <w:rsid w:val="00FD72F5"/>
    <w:rsid w:val="00FF07F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1705D"/>
  <w15:docId w15:val="{FBBD5A14-AA3F-425B-BA01-6505A38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93398D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93398D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D10376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D10376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s.frontdesk@s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HS%20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3.xml><?xml version="1.0" encoding="utf-8"?>
<metadata xmlns="http://www.objective.com/ecm/document/metadata/271343BCD6D049598449C876307003E4" version="1.0.0">
  <systemFields>
    <field name="Objective-Id">
      <value order="0">A18973319</value>
    </field>
    <field name="Objective-Title">
      <value order="0">DHS Equipment Program Template - Final</value>
    </field>
    <field name="Objective-Description">
      <value order="0"/>
    </field>
    <field name="Objective-CreationStamp">
      <value order="0">2018-05-25T04:17:25Z</value>
    </field>
    <field name="Objective-IsApproved">
      <value order="0">false</value>
    </field>
    <field name="Objective-IsPublished">
      <value order="0">true</value>
    </field>
    <field name="Objective-DatePublished">
      <value order="0">2018-12-06T03:01:36Z</value>
    </field>
    <field name="Objective-ModificationStamp">
      <value order="0">2018-12-06T03:01:36Z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vA26787442</value>
    </field>
    <field name="Objective-Version">
      <value order="0">17.0</value>
    </field>
    <field name="Objective-VersionNumber">
      <value order="0">17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eobjA377156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A99C-5FE4-40E8-9099-6177CA003897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F0C45E-1C31-4316-97D2-65897DC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Equipment Program Template - Final (A18973319)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 Document Template</vt:lpstr>
    </vt:vector>
  </TitlesOfParts>
  <Company>Dept. for Communities &amp; Social Inclusion</Company>
  <LinksUpToDate>false</LinksUpToDate>
  <CharactersWithSpaces>2019</CharactersWithSpaces>
  <SharedDoc>false</SharedDoc>
  <HLinks>
    <vt:vector size="6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Assessors Submitting Home Modification Requests</dc:title>
  <dc:creator>Connie La-Pietra</dc:creator>
  <cp:lastModifiedBy>La-Pietra, Connie (DHS)</cp:lastModifiedBy>
  <cp:revision>2</cp:revision>
  <cp:lastPrinted>2018-05-25T05:31:00Z</cp:lastPrinted>
  <dcterms:created xsi:type="dcterms:W3CDTF">2018-12-06T23:34:00Z</dcterms:created>
  <dcterms:modified xsi:type="dcterms:W3CDTF">2018-12-06T23:52:00Z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A18973319</vt:lpwstr>
  </property>
  <property fmtid="{D5CDD505-2E9C-101B-9397-08002B2CF9AE}" pid="7" name="Objective-Title">
    <vt:lpwstr>DHS Equipment Program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2018-05-25T04:20:22Z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2018-12-06T03:01:36Z</vt:filetime>
  </property>
  <property fmtid="{D5CDD505-2E9C-101B-9397-08002B2CF9AE}" pid="13" name="Objective-ModificationStamp">
    <vt:filetime>2018-12-06T03:01:36Z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Information Knowledge Management:DES External Digital Information - CURRENT External Web Site:4. All Documents Linked to DES Website and on Sharepoint:** Templates: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17.0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Template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vA26787442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eobjA377156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